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D8" w:rsidRDefault="004700D8" w:rsidP="004700D8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700D8" w:rsidRPr="003B5C3E" w:rsidRDefault="004700D8" w:rsidP="004700D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5C3E">
        <w:rPr>
          <w:rFonts w:ascii="Times New Roman" w:hAnsi="Times New Roman"/>
          <w:sz w:val="24"/>
          <w:szCs w:val="24"/>
        </w:rPr>
        <w:t>В связи с признанием жилого дома расположенного по адресу: Самарская область, Сергиевский район, п.Серноводск, ул.Серная, д.37 ветхим на основании распоряжения Администрации Сергиевского района Самарской области №718а-р от 02.11.2006г.,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63:31:0806015:43, адрес: Самарская область, Сергиевский район, п.Серноводск, ул.Серная, д.37, площадь – 6528 кв.м, категория земель – земли населенных пунктов, разрешенное использование – для дальнейшей эксплуатации территории земельного участка курорта «Сергиевские минеральные воды» (2-этаж.жил.дом).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с.Сергиевск, ул.Ленина, д.79 ветхим на основании распоряжения Администрации Сергиевского района Самарской области №744-р от 07.11.2006г.,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63:31:0702009:399, адрес: Самарская область, муниципальный район Сергиевский, с.Сергиевск, ул.Ленина, д.79, площадь – 1895 кв.м, категория земель – земли населенных пунктов, разрешенное использование – для ведения личного подсобного хозяйства.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</w:t>
      </w: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lastRenderedPageBreak/>
        <w:t>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ул.Пионерская, д.15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63:31:1102022:288, адрес: Самарская область, муниципальный район Сергиевский, п.г.т.Суходол, ул.Пионерская, д.15, площадь – 2190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ул.Парковая, д.9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63:31:1102012:441, адрес: Самарская область, муниципальный район Сергиевский, п.г.т.Суходол, ул.Парковая, д.9, площадь – 2147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lastRenderedPageBreak/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ул.Парковая, д.11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63:31:1102012:440, адрес: Самарская область, муниципальный район Сергиевский, п.г.т.Суходол, ул.Парковая, д.11 площадь – 2402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ул.Пушкина, д.4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63:31:1102022:285, адрес: Самарская область, муниципальный район Сергиевский, п.г.т.Суходол, ул.Пушкина, д.4, площадь – 1504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</w:t>
      </w: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lastRenderedPageBreak/>
        <w:t>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ул.Пушкина, д.5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63:31:1102022:281, адрес: Самарская область, муниципальный район Сергиевский, п.г.т.Суходол, ул.Пушкина, д.5, площадь – 660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ул.Пушкина, д.6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Кадастровый номер – 63:31:1102022:287, адрес: Самарская область, муниципальный район Сергиевский, п.г.т.Суходол, ул.Пушкина, д.6, площадь – 2199 кв.м, категория </w:t>
      </w: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lastRenderedPageBreak/>
        <w:t>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ул.Пушкина, д.9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63:31:1102022:282, адрес: Самарская область, муниципальный район Сергиевский, п.г.т.Суходол, ул.Пушкина, д.9, площадь – 1127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В связи с признанием жилого дома расположенного по адресу: Самарская область, Сергиевский район, п.г.т.Суходол, ул.Молодогвардейская, д.20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</w:t>
      </w: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lastRenderedPageBreak/>
        <w:t>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63:31:1102022:284, адрес: Самарская область, муниципальный район Сергиевский, п.г.т.Суходол, ул. Молодогвардейская, д.20, площадь – 1851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Сообщение о планируемом изъятии земельного участка</w:t>
      </w:r>
    </w:p>
    <w:p w:rsidR="004700D8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В связи с признанием жилого дома расположенного по адресу: Самарская область, Сергиевский район, п.г.т.Суходол, ул.Молодогвардейская, д.22 ветхим на основании распоряжения Администрации Сергиевского района Самарской области №848-р от 04.12.2006г., а также истечением срока для сноса либо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Кадастровый номер – 63:31:1102022:283, адрес: Самарская область, муниципальный район Сергиевский, п.г.т.Суходол, ул. Молодогвардейская, д.22, площадь – 2086 кв.м, категория земель – земли населенных пунктов, разрешенное использование – под многоквартирным жилым домом.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с.Сергиевск, ул.Советская, д.65, каб. 23, заявления могут быть поданы в течение 60 дней с даты публикации настоящего сообщения.</w:t>
      </w:r>
    </w:p>
    <w:p w:rsidR="004700D8" w:rsidRPr="003B5C3E" w:rsidRDefault="004700D8" w:rsidP="004700D8">
      <w:pPr>
        <w:widowControl/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Настоящее сообщение также размещено на официальном сайте Администрации муниципального района Сергиевский http://www.sergievsk.ru/;</w:t>
      </w:r>
    </w:p>
    <w:p w:rsidR="004700D8" w:rsidRPr="003B5C3E" w:rsidRDefault="004700D8" w:rsidP="004700D8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540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 w:rsidRPr="003B5C3E">
        <w:rPr>
          <w:rFonts w:ascii="Times New Roman" w:eastAsia="Calibri" w:hAnsi="Times New Roman"/>
          <w:snapToGrid/>
          <w:sz w:val="24"/>
          <w:szCs w:val="24"/>
          <w:lang w:eastAsia="en-US"/>
        </w:rPr>
        <w:t>Уполномоченный орган местного самоуправления, осуществляющих выявление лиц, земельные участки и объекты недвижимого имущества, которых подлежат изъятию для государственных или муниципальных нужд -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F876C3" w:rsidRDefault="004700D8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D8"/>
    <w:rsid w:val="004700D8"/>
    <w:rsid w:val="005160FB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D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D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2016-02-25T14:22:00Z</dcterms:created>
  <dcterms:modified xsi:type="dcterms:W3CDTF">2016-02-25T14:23:00Z</dcterms:modified>
</cp:coreProperties>
</file>